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84D" w:rsidRDefault="005E016B" w:rsidP="00C55EA1">
      <w:pPr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noProof/>
          <w:color w:val="00B760"/>
          <w:sz w:val="44"/>
          <w:szCs w:val="44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5878195</wp:posOffset>
            </wp:positionH>
            <wp:positionV relativeFrom="page">
              <wp:posOffset>220980</wp:posOffset>
            </wp:positionV>
            <wp:extent cx="1267460" cy="972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B760"/>
          <w:sz w:val="44"/>
          <w:szCs w:val="44"/>
        </w:rPr>
        <w:t>CPSU procedure flowcharts</w:t>
      </w:r>
      <w:bookmarkStart w:id="1" w:name="_GoBack"/>
      <w:bookmarkEnd w:id="1"/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335" w:lineRule="exact"/>
        <w:rPr>
          <w:sz w:val="24"/>
          <w:szCs w:val="24"/>
        </w:rPr>
      </w:pPr>
    </w:p>
    <w:p w:rsidR="00B9584D" w:rsidRDefault="005E016B" w:rsidP="00C55EA1">
      <w:pPr>
        <w:ind w:left="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Outline safeguarding reporting procedure concerns</w:t>
      </w:r>
    </w:p>
    <w:p w:rsidR="00B9584D" w:rsidRDefault="00B9584D" w:rsidP="00C55EA1">
      <w:pPr>
        <w:spacing w:line="258" w:lineRule="exact"/>
        <w:rPr>
          <w:sz w:val="24"/>
          <w:szCs w:val="24"/>
        </w:rPr>
      </w:pPr>
    </w:p>
    <w:p w:rsidR="00B9584D" w:rsidRDefault="005E016B" w:rsidP="00C55EA1">
      <w:pPr>
        <w:numPr>
          <w:ilvl w:val="0"/>
          <w:numId w:val="1"/>
        </w:numPr>
        <w:tabs>
          <w:tab w:val="left" w:pos="1300"/>
        </w:tabs>
        <w:ind w:left="1300" w:hanging="36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About the behaviour of the organisation’s staff member or volunteer</w:t>
      </w:r>
    </w:p>
    <w:p w:rsidR="00B9584D" w:rsidRDefault="00B9584D" w:rsidP="00C55EA1">
      <w:pPr>
        <w:spacing w:line="43" w:lineRule="exact"/>
        <w:rPr>
          <w:rFonts w:ascii="Arial" w:eastAsia="Arial" w:hAnsi="Arial" w:cs="Arial"/>
          <w:b/>
          <w:bCs/>
          <w:sz w:val="24"/>
          <w:szCs w:val="24"/>
        </w:rPr>
      </w:pPr>
    </w:p>
    <w:p w:rsidR="00B9584D" w:rsidRDefault="005E016B" w:rsidP="00C55EA1">
      <w:pPr>
        <w:ind w:left="130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(e.g. allegation about a coach or officer’s behaviour towards a child)</w:t>
      </w:r>
    </w:p>
    <w:p w:rsidR="00B9584D" w:rsidRDefault="00B9584D" w:rsidP="00C55EA1">
      <w:pPr>
        <w:spacing w:line="2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C55EA1" w:rsidP="00C55EA1">
      <w:pPr>
        <w:spacing w:line="23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6496" behindDoc="1" locked="0" layoutInCell="0" allowOverlap="1">
            <wp:simplePos x="0" y="0"/>
            <wp:positionH relativeFrom="column">
              <wp:posOffset>413385</wp:posOffset>
            </wp:positionH>
            <wp:positionV relativeFrom="paragraph">
              <wp:posOffset>95250</wp:posOffset>
            </wp:positionV>
            <wp:extent cx="5808345" cy="3986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45" cy="398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84D" w:rsidRDefault="005E016B" w:rsidP="00C55EA1">
      <w:pPr>
        <w:ind w:right="-3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Concerns arise about the </w:t>
      </w:r>
      <w:r>
        <w:rPr>
          <w:rFonts w:ascii="Arial" w:eastAsia="Arial" w:hAnsi="Arial" w:cs="Arial"/>
          <w:sz w:val="20"/>
          <w:szCs w:val="20"/>
        </w:rPr>
        <w:t>behaviour of a member of staff, coach or volunteer</w:t>
      </w:r>
    </w:p>
    <w:p w:rsidR="00B9584D" w:rsidRDefault="00B9584D" w:rsidP="00C55EA1">
      <w:pPr>
        <w:spacing w:line="34" w:lineRule="exact"/>
        <w:jc w:val="center"/>
        <w:rPr>
          <w:sz w:val="24"/>
          <w:szCs w:val="24"/>
        </w:rPr>
      </w:pPr>
    </w:p>
    <w:p w:rsidR="00B9584D" w:rsidRDefault="005E016B" w:rsidP="00C55EA1">
      <w:pPr>
        <w:ind w:right="-39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towards a </w:t>
      </w:r>
      <w:proofErr w:type="gramStart"/>
      <w:r>
        <w:rPr>
          <w:rFonts w:ascii="Arial" w:eastAsia="Arial" w:hAnsi="Arial" w:cs="Arial"/>
          <w:sz w:val="20"/>
          <w:szCs w:val="20"/>
        </w:rPr>
        <w:t>child/children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:rsidR="00B9584D" w:rsidRDefault="00C55EA1" w:rsidP="00C55EA1">
      <w:pPr>
        <w:spacing w:line="233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584D" w:rsidRPr="00C55EA1" w:rsidRDefault="005E016B" w:rsidP="00C55EA1">
      <w:pPr>
        <w:ind w:left="2820"/>
        <w:rPr>
          <w:sz w:val="20"/>
          <w:szCs w:val="20"/>
        </w:rPr>
      </w:pPr>
      <w:r w:rsidRPr="00C55EA1">
        <w:rPr>
          <w:rFonts w:ascii="Arial" w:eastAsia="Arial" w:hAnsi="Arial" w:cs="Arial"/>
          <w:iCs/>
          <w:sz w:val="20"/>
          <w:szCs w:val="20"/>
        </w:rPr>
        <w:t>(e.g. suspicions or allegations of poor practice or possible abuse)</w:t>
      </w: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384" w:lineRule="exact"/>
        <w:rPr>
          <w:sz w:val="24"/>
          <w:szCs w:val="24"/>
        </w:rPr>
      </w:pPr>
    </w:p>
    <w:p w:rsidR="00C55EA1" w:rsidRDefault="00F05264" w:rsidP="00F05264">
      <w:pPr>
        <w:spacing w:line="271" w:lineRule="auto"/>
        <w:ind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Individual alerted to concerns reports to organisation / club / facility or event.</w:t>
      </w:r>
    </w:p>
    <w:p w:rsidR="00C55EA1" w:rsidRDefault="00F05264" w:rsidP="00F05264">
      <w:pPr>
        <w:spacing w:line="271" w:lineRule="auto"/>
        <w:ind w:right="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 xml:space="preserve">Safeguarding Lead </w:t>
      </w:r>
      <w:r w:rsidR="005E016B">
        <w:rPr>
          <w:rFonts w:ascii="Arial" w:eastAsia="Arial" w:hAnsi="Arial" w:cs="Arial"/>
          <w:sz w:val="20"/>
          <w:szCs w:val="20"/>
        </w:rPr>
        <w:t>Officer completes the safeguarding incident report form</w:t>
      </w:r>
    </w:p>
    <w:p w:rsidR="00B9584D" w:rsidRDefault="00F05264" w:rsidP="00F05264">
      <w:pPr>
        <w:spacing w:line="271" w:lineRule="auto"/>
        <w:ind w:right="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and forwards a copy to the Safeguarding Lead.</w:t>
      </w: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90" w:lineRule="exact"/>
        <w:rPr>
          <w:sz w:val="24"/>
          <w:szCs w:val="24"/>
        </w:rPr>
      </w:pPr>
    </w:p>
    <w:p w:rsidR="00C55EA1" w:rsidRDefault="00F05264" w:rsidP="00F05264">
      <w:pPr>
        <w:spacing w:line="27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Safeguarding Lead Officer (if appropriate in consultation with Case Management</w:t>
      </w:r>
    </w:p>
    <w:p w:rsidR="00C55EA1" w:rsidRDefault="00F05264" w:rsidP="00F05264">
      <w:pPr>
        <w:spacing w:line="27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 xml:space="preserve">Group and / or Children’s Social Care, Police or LADO) </w:t>
      </w:r>
      <w:r w:rsidR="005E016B">
        <w:rPr>
          <w:rFonts w:ascii="Arial" w:eastAsia="Arial" w:hAnsi="Arial" w:cs="Arial"/>
          <w:sz w:val="20"/>
          <w:szCs w:val="20"/>
        </w:rPr>
        <w:t>determines the route for</w:t>
      </w:r>
    </w:p>
    <w:p w:rsidR="00C55EA1" w:rsidRDefault="00F05264" w:rsidP="00F05264">
      <w:pPr>
        <w:spacing w:line="272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further action to be taken (e.g. does the matter appear to be poor practice or</w:t>
      </w:r>
    </w:p>
    <w:p w:rsidR="00B9584D" w:rsidRDefault="00F05264" w:rsidP="00C55EA1">
      <w:pPr>
        <w:spacing w:line="272" w:lineRule="auto"/>
        <w:ind w:left="24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</w:t>
      </w:r>
      <w:r w:rsidR="005E016B">
        <w:rPr>
          <w:rFonts w:ascii="Arial" w:eastAsia="Arial" w:hAnsi="Arial" w:cs="Arial"/>
          <w:sz w:val="20"/>
          <w:szCs w:val="20"/>
        </w:rPr>
        <w:t>possible abuse</w:t>
      </w:r>
      <w:r w:rsidR="00C55EA1">
        <w:rPr>
          <w:rFonts w:ascii="Arial" w:eastAsia="Arial" w:hAnsi="Arial" w:cs="Arial"/>
          <w:sz w:val="20"/>
          <w:szCs w:val="20"/>
        </w:rPr>
        <w:t xml:space="preserve"> </w:t>
      </w:r>
      <w:r w:rsidR="005E016B">
        <w:rPr>
          <w:rFonts w:ascii="Arial" w:eastAsia="Arial" w:hAnsi="Arial" w:cs="Arial"/>
          <w:sz w:val="20"/>
          <w:szCs w:val="20"/>
        </w:rPr>
        <w:t>and records actions taken and agree).</w:t>
      </w:r>
    </w:p>
    <w:p w:rsidR="00B9584D" w:rsidRDefault="00B9584D" w:rsidP="00C55EA1">
      <w:pPr>
        <w:sectPr w:rsidR="00B9584D">
          <w:pgSz w:w="11900" w:h="16838"/>
          <w:pgMar w:top="704" w:right="646" w:bottom="540" w:left="280" w:header="0" w:footer="0" w:gutter="0"/>
          <w:cols w:space="720" w:equalWidth="0">
            <w:col w:w="10980"/>
          </w:cols>
        </w:sect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92" w:lineRule="exact"/>
        <w:rPr>
          <w:sz w:val="24"/>
          <w:szCs w:val="24"/>
        </w:rPr>
      </w:pPr>
    </w:p>
    <w:p w:rsidR="00B9584D" w:rsidRDefault="00C55EA1" w:rsidP="00C55EA1">
      <w:pPr>
        <w:ind w:right="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 xml:space="preserve">               </w:t>
      </w:r>
      <w:r w:rsidR="005E016B">
        <w:rPr>
          <w:rFonts w:ascii="Arial" w:eastAsia="Arial" w:hAnsi="Arial" w:cs="Arial"/>
          <w:b/>
          <w:bCs/>
          <w:sz w:val="19"/>
          <w:szCs w:val="19"/>
        </w:rPr>
        <w:t>Poor Practice/Breach of</w:t>
      </w:r>
      <w:r w:rsidR="005E016B">
        <w:rPr>
          <w:rFonts w:ascii="Arial" w:eastAsia="Arial" w:hAnsi="Arial" w:cs="Arial"/>
          <w:b/>
          <w:bCs/>
          <w:sz w:val="19"/>
          <w:szCs w:val="19"/>
        </w:rPr>
        <w:t xml:space="preserve"> Code of</w:t>
      </w:r>
    </w:p>
    <w:p w:rsidR="00B9584D" w:rsidRDefault="00B9584D" w:rsidP="00C55EA1">
      <w:pPr>
        <w:spacing w:line="35" w:lineRule="exact"/>
        <w:rPr>
          <w:sz w:val="24"/>
          <w:szCs w:val="24"/>
        </w:rPr>
      </w:pPr>
    </w:p>
    <w:p w:rsidR="00B9584D" w:rsidRDefault="00C55EA1" w:rsidP="00C55EA1">
      <w:pPr>
        <w:ind w:right="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</w:t>
      </w:r>
      <w:r w:rsidR="005E016B">
        <w:rPr>
          <w:rFonts w:ascii="Arial" w:eastAsia="Arial" w:hAnsi="Arial" w:cs="Arial"/>
          <w:b/>
          <w:bCs/>
          <w:sz w:val="20"/>
          <w:szCs w:val="20"/>
        </w:rPr>
        <w:t>Conduct</w:t>
      </w:r>
    </w:p>
    <w:p w:rsidR="00B9584D" w:rsidRDefault="005E016B" w:rsidP="00C55EA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72" w:lineRule="exact"/>
        <w:rPr>
          <w:sz w:val="24"/>
          <w:szCs w:val="24"/>
        </w:rPr>
      </w:pPr>
    </w:p>
    <w:p w:rsidR="00B9584D" w:rsidRDefault="005E016B" w:rsidP="00C55EA1">
      <w:pPr>
        <w:ind w:righ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9"/>
          <w:szCs w:val="19"/>
        </w:rPr>
        <w:t>Possible Child Abuse/Cri</w:t>
      </w:r>
      <w:r>
        <w:rPr>
          <w:rFonts w:ascii="Arial" w:eastAsia="Arial" w:hAnsi="Arial" w:cs="Arial"/>
          <w:b/>
          <w:bCs/>
          <w:sz w:val="19"/>
          <w:szCs w:val="19"/>
        </w:rPr>
        <w:t>minal</w:t>
      </w:r>
    </w:p>
    <w:p w:rsidR="00B9584D" w:rsidRDefault="00B9584D" w:rsidP="00C55EA1">
      <w:pPr>
        <w:spacing w:line="35" w:lineRule="exact"/>
        <w:rPr>
          <w:sz w:val="24"/>
          <w:szCs w:val="24"/>
        </w:rPr>
      </w:pPr>
    </w:p>
    <w:p w:rsidR="00B9584D" w:rsidRDefault="00C55EA1" w:rsidP="00C55EA1">
      <w:pPr>
        <w:ind w:righ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</w:t>
      </w:r>
      <w:r w:rsidR="005E016B">
        <w:rPr>
          <w:rFonts w:ascii="Arial" w:eastAsia="Arial" w:hAnsi="Arial" w:cs="Arial"/>
          <w:b/>
          <w:bCs/>
          <w:sz w:val="20"/>
          <w:szCs w:val="20"/>
        </w:rPr>
        <w:t>Offence</w:t>
      </w: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ectPr w:rsidR="00B9584D">
          <w:type w:val="continuous"/>
          <w:pgSz w:w="11900" w:h="16838"/>
          <w:pgMar w:top="704" w:right="646" w:bottom="540" w:left="280" w:header="0" w:footer="0" w:gutter="0"/>
          <w:cols w:num="2" w:space="720" w:equalWidth="0">
            <w:col w:w="5760" w:space="720"/>
            <w:col w:w="4500"/>
          </w:cols>
        </w:sectPr>
      </w:pPr>
    </w:p>
    <w:p w:rsidR="00B9584D" w:rsidRDefault="00B9584D" w:rsidP="00C55EA1">
      <w:pPr>
        <w:spacing w:line="200" w:lineRule="exact"/>
        <w:rPr>
          <w:sz w:val="24"/>
          <w:szCs w:val="24"/>
        </w:rPr>
      </w:pPr>
    </w:p>
    <w:p w:rsidR="00B9584D" w:rsidRDefault="00B9584D" w:rsidP="00C55EA1">
      <w:pPr>
        <w:spacing w:line="278" w:lineRule="exact"/>
        <w:rPr>
          <w:sz w:val="24"/>
          <w:szCs w:val="24"/>
        </w:rPr>
      </w:pPr>
    </w:p>
    <w:tbl>
      <w:tblPr>
        <w:tblW w:w="0" w:type="auto"/>
        <w:tblInd w:w="6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0"/>
        <w:gridCol w:w="240"/>
        <w:gridCol w:w="3000"/>
        <w:gridCol w:w="360"/>
        <w:gridCol w:w="3020"/>
        <w:gridCol w:w="30"/>
      </w:tblGrid>
      <w:tr w:rsidR="00B9584D">
        <w:trPr>
          <w:trHeight w:val="336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5F05EF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5EF">
              <w:rPr>
                <w:rFonts w:ascii="Arial" w:eastAsia="Arial" w:hAnsi="Arial" w:cs="Arial"/>
                <w:w w:val="99"/>
                <w:sz w:val="20"/>
                <w:szCs w:val="20"/>
              </w:rPr>
              <w:t>Concern dealt with as misconduct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w w:val="99"/>
                <w:sz w:val="20"/>
                <w:szCs w:val="20"/>
              </w:rPr>
              <w:t>In consultation with statutory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Safeguarding LO consults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6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5F05EF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5EF">
              <w:rPr>
                <w:rFonts w:ascii="Arial" w:eastAsia="Arial" w:hAnsi="Arial" w:cs="Arial"/>
                <w:sz w:val="20"/>
                <w:szCs w:val="20"/>
              </w:rPr>
              <w:t>issue using complaints / disciplinary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sz w:val="20"/>
                <w:szCs w:val="20"/>
              </w:rPr>
              <w:t>agencies and LADO</w:t>
            </w:r>
            <w:r w:rsidRPr="00C55EA1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with/refers to Children’s Social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6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5F05EF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5EF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procedures as </w:t>
            </w:r>
            <w:r w:rsidRPr="005F05EF">
              <w:rPr>
                <w:rFonts w:ascii="Arial" w:eastAsia="Arial" w:hAnsi="Arial" w:cs="Arial"/>
                <w:w w:val="99"/>
                <w:sz w:val="20"/>
                <w:szCs w:val="20"/>
              </w:rPr>
              <w:t>appropriate (in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Safeguarding LO consults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Care/Police and LADO and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64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5F05EF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05EF">
              <w:rPr>
                <w:rFonts w:ascii="Arial" w:eastAsia="Arial" w:hAnsi="Arial" w:cs="Arial"/>
                <w:w w:val="99"/>
                <w:sz w:val="20"/>
                <w:szCs w:val="20"/>
              </w:rPr>
              <w:t>consultation with LADO).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with/refers to HR/Disciplinary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follows this up in writing within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6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4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lead/s re initiating disciplinary</w:t>
            </w: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8"/>
                <w:sz w:val="20"/>
                <w:szCs w:val="20"/>
              </w:rPr>
              <w:t>24 hours.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68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90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procedures, immediate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4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64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temporary suspension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41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2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(without prejudice), and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60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Disciplinary investigation undertaken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6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notification of other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Children’s Social Care and/or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80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and hearing held.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84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organisations.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Police hold Strategy Meeting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40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7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 xml:space="preserve">(may </w:t>
            </w:r>
            <w:r w:rsidRPr="00C55EA1">
              <w:rPr>
                <w:rFonts w:ascii="Arial" w:eastAsia="Arial" w:hAnsi="Arial" w:cs="Arial"/>
                <w:sz w:val="20"/>
                <w:szCs w:val="20"/>
              </w:rPr>
              <w:t>include sports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7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42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organisation rep) and agree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92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 xml:space="preserve">Outcome of disciplinary process </w:t>
            </w:r>
            <w:r w:rsidRPr="00C55EA1">
              <w:rPr>
                <w:rFonts w:ascii="Arial" w:eastAsia="Arial" w:hAnsi="Arial" w:cs="Arial"/>
                <w:iCs/>
                <w:sz w:val="20"/>
                <w:szCs w:val="20"/>
              </w:rPr>
              <w:t>(e.g.</w:t>
            </w: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91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Disciplinary process initiated –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89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investigation process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5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w w:val="99"/>
                <w:sz w:val="20"/>
                <w:szCs w:val="20"/>
              </w:rPr>
              <w:t>no case to answer, advice or warning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60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investigation may be delayed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83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2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w w:val="99"/>
                <w:sz w:val="20"/>
                <w:szCs w:val="20"/>
              </w:rPr>
              <w:t>given, training / support required,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1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pending outcome of statutory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3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iCs/>
                <w:sz w:val="20"/>
                <w:szCs w:val="20"/>
              </w:rPr>
              <w:t>other sanctions, or exclusion).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1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agencies’ processes. Support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9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Consideration of referral to DBS, if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28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from LADO.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Outcome of Children’s Social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3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appropriate.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60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1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spacing w:line="20" w:lineRule="exact"/>
              <w:jc w:val="center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spacing w:line="20" w:lineRule="exact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spacing w:line="20" w:lineRule="exact"/>
              <w:jc w:val="center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spacing w:line="20" w:lineRule="exact"/>
              <w:rPr>
                <w:rFonts w:ascii="Arial" w:hAnsi="Arial" w:cs="Arial"/>
                <w:sz w:val="1"/>
                <w:szCs w:val="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Care or Police investigation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50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3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49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0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6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1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(e.g. NFA, criminal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43"/>
        </w:trPr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Full disciplinary investigation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33"/>
        </w:trPr>
        <w:tc>
          <w:tcPr>
            <w:tcW w:w="3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Disciplinary appeals process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prosecution, assessment of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57"/>
        </w:trPr>
        <w:tc>
          <w:tcPr>
            <w:tcW w:w="3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undertaken and hearing held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7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 xml:space="preserve">risk </w:t>
            </w:r>
            <w:r w:rsidRPr="00C55EA1">
              <w:rPr>
                <w:rFonts w:ascii="Arial" w:eastAsia="Arial" w:hAnsi="Arial" w:cs="Arial"/>
                <w:sz w:val="20"/>
                <w:szCs w:val="20"/>
              </w:rPr>
              <w:t>etc.)</w:t>
            </w: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13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w w:val="99"/>
                <w:sz w:val="20"/>
                <w:szCs w:val="20"/>
              </w:rPr>
              <w:t>outcomes and possible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06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289"/>
        </w:trPr>
        <w:tc>
          <w:tcPr>
            <w:tcW w:w="37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9584D" w:rsidRPr="00C55EA1" w:rsidRDefault="005E016B" w:rsidP="00C55E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EA1">
              <w:rPr>
                <w:rFonts w:ascii="Arial" w:eastAsia="Arial" w:hAnsi="Arial" w:cs="Arial"/>
                <w:sz w:val="20"/>
                <w:szCs w:val="20"/>
              </w:rPr>
              <w:t>appeal.</w:t>
            </w:r>
          </w:p>
        </w:tc>
        <w:tc>
          <w:tcPr>
            <w:tcW w:w="36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0" w:type="dxa"/>
            <w:vAlign w:val="bottom"/>
          </w:tcPr>
          <w:p w:rsidR="00B9584D" w:rsidRPr="00C55EA1" w:rsidRDefault="00B9584D" w:rsidP="00C55E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  <w:tr w:rsidR="00B9584D">
        <w:trPr>
          <w:trHeight w:val="137"/>
        </w:trPr>
        <w:tc>
          <w:tcPr>
            <w:tcW w:w="3720" w:type="dxa"/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vAlign w:val="bottom"/>
          </w:tcPr>
          <w:p w:rsidR="00B9584D" w:rsidRDefault="00B9584D" w:rsidP="00C55EA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9584D" w:rsidRDefault="00B9584D" w:rsidP="00C55EA1">
            <w:pPr>
              <w:rPr>
                <w:sz w:val="1"/>
                <w:szCs w:val="1"/>
              </w:rPr>
            </w:pPr>
          </w:p>
        </w:tc>
      </w:tr>
    </w:tbl>
    <w:p w:rsidR="00B9584D" w:rsidRDefault="005E016B" w:rsidP="00C55EA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1472565</wp:posOffset>
            </wp:positionH>
            <wp:positionV relativeFrom="paragraph">
              <wp:posOffset>-3189605</wp:posOffset>
            </wp:positionV>
            <wp:extent cx="137795" cy="5238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5892165</wp:posOffset>
            </wp:positionH>
            <wp:positionV relativeFrom="paragraph">
              <wp:posOffset>-3008630</wp:posOffset>
            </wp:positionV>
            <wp:extent cx="137795" cy="457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3796665</wp:posOffset>
            </wp:positionH>
            <wp:positionV relativeFrom="paragraph">
              <wp:posOffset>-1036320</wp:posOffset>
            </wp:positionV>
            <wp:extent cx="137795" cy="2571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3777615</wp:posOffset>
            </wp:positionH>
            <wp:positionV relativeFrom="paragraph">
              <wp:posOffset>-2160905</wp:posOffset>
            </wp:positionV>
            <wp:extent cx="137795" cy="2476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5882640</wp:posOffset>
            </wp:positionH>
            <wp:positionV relativeFrom="paragraph">
              <wp:posOffset>-1664970</wp:posOffset>
            </wp:positionV>
            <wp:extent cx="137795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1501140</wp:posOffset>
            </wp:positionH>
            <wp:positionV relativeFrom="paragraph">
              <wp:posOffset>-922020</wp:posOffset>
            </wp:positionV>
            <wp:extent cx="137795" cy="2571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1482090</wp:posOffset>
            </wp:positionH>
            <wp:positionV relativeFrom="paragraph">
              <wp:posOffset>-2245995</wp:posOffset>
            </wp:positionV>
            <wp:extent cx="137795" cy="2571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84D" w:rsidRDefault="00B9584D" w:rsidP="00C55EA1">
      <w:pPr>
        <w:sectPr w:rsidR="00B9584D">
          <w:type w:val="continuous"/>
          <w:pgSz w:w="11900" w:h="16838"/>
          <w:pgMar w:top="704" w:right="646" w:bottom="540" w:left="280" w:header="0" w:footer="0" w:gutter="0"/>
          <w:cols w:space="720" w:equalWidth="0">
            <w:col w:w="10980"/>
          </w:cols>
        </w:sectPr>
      </w:pPr>
    </w:p>
    <w:p w:rsidR="00B9584D" w:rsidRDefault="005E016B" w:rsidP="00C55EA1">
      <w:pPr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b/>
          <w:bCs/>
          <w:noProof/>
          <w:color w:val="00B760"/>
          <w:sz w:val="44"/>
          <w:szCs w:val="44"/>
        </w:rPr>
        <w:lastRenderedPageBreak/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5878195</wp:posOffset>
            </wp:positionH>
            <wp:positionV relativeFrom="page">
              <wp:posOffset>220980</wp:posOffset>
            </wp:positionV>
            <wp:extent cx="1267460" cy="97218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B760"/>
          <w:sz w:val="44"/>
          <w:szCs w:val="44"/>
        </w:rPr>
        <w:t>CPSU procedure flowcharts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35" w:lineRule="exact"/>
        <w:rPr>
          <w:sz w:val="20"/>
          <w:szCs w:val="20"/>
        </w:rPr>
      </w:pPr>
    </w:p>
    <w:p w:rsidR="00B9584D" w:rsidRDefault="005E016B" w:rsidP="00C55EA1">
      <w:pPr>
        <w:ind w:left="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Outline safeguarding reporting procedure concerns</w:t>
      </w:r>
    </w:p>
    <w:p w:rsidR="00B9584D" w:rsidRDefault="00B9584D" w:rsidP="00C55EA1">
      <w:pPr>
        <w:spacing w:line="268" w:lineRule="exact"/>
        <w:rPr>
          <w:sz w:val="20"/>
          <w:szCs w:val="20"/>
        </w:rPr>
      </w:pPr>
    </w:p>
    <w:p w:rsidR="00B9584D" w:rsidRDefault="005E016B" w:rsidP="00C55EA1">
      <w:pPr>
        <w:numPr>
          <w:ilvl w:val="0"/>
          <w:numId w:val="2"/>
        </w:numPr>
        <w:tabs>
          <w:tab w:val="left" w:pos="1580"/>
        </w:tabs>
        <w:ind w:left="1580" w:hanging="264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About the behaviour of another organisation’s staff member or volunteer</w:t>
      </w:r>
    </w:p>
    <w:p w:rsidR="00B9584D" w:rsidRDefault="00B9584D" w:rsidP="00C55EA1">
      <w:pPr>
        <w:spacing w:line="44" w:lineRule="exact"/>
        <w:rPr>
          <w:rFonts w:ascii="Arial" w:eastAsia="Arial" w:hAnsi="Arial" w:cs="Arial"/>
          <w:b/>
          <w:bCs/>
          <w:sz w:val="23"/>
          <w:szCs w:val="23"/>
        </w:rPr>
      </w:pPr>
    </w:p>
    <w:p w:rsidR="00B9584D" w:rsidRDefault="005E016B" w:rsidP="00C55EA1">
      <w:pPr>
        <w:ind w:left="1380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(e.g. allegations reported about an individual working for a partner organisation)</w:t>
      </w:r>
    </w:p>
    <w:p w:rsidR="00B9584D" w:rsidRDefault="005E016B" w:rsidP="00C55E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1299210</wp:posOffset>
            </wp:positionH>
            <wp:positionV relativeFrom="paragraph">
              <wp:posOffset>387350</wp:posOffset>
            </wp:positionV>
            <wp:extent cx="4933950" cy="73539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735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74" w:lineRule="exact"/>
        <w:rPr>
          <w:sz w:val="20"/>
          <w:szCs w:val="20"/>
        </w:rPr>
      </w:pPr>
    </w:p>
    <w:p w:rsidR="00B9584D" w:rsidRDefault="00F05264" w:rsidP="00F05264">
      <w:pPr>
        <w:ind w:left="5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</w:t>
      </w:r>
      <w:r w:rsidR="005E016B">
        <w:rPr>
          <w:rFonts w:ascii="Arial" w:eastAsia="Arial" w:hAnsi="Arial" w:cs="Arial"/>
          <w:sz w:val="20"/>
          <w:szCs w:val="20"/>
        </w:rPr>
        <w:t>Concerns arise about the behaviour of a member of staff, coach or volunteer from</w:t>
      </w:r>
    </w:p>
    <w:p w:rsidR="00B9584D" w:rsidRDefault="00B9584D" w:rsidP="00C55EA1">
      <w:pPr>
        <w:spacing w:line="34" w:lineRule="exact"/>
        <w:rPr>
          <w:sz w:val="20"/>
          <w:szCs w:val="20"/>
        </w:rPr>
      </w:pPr>
    </w:p>
    <w:p w:rsidR="00B9584D" w:rsidRDefault="00F05264" w:rsidP="00C55EA1">
      <w:pPr>
        <w:ind w:left="1960" w:firstLine="2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</w:t>
      </w:r>
      <w:r w:rsidR="005E016B">
        <w:rPr>
          <w:rFonts w:ascii="Arial" w:eastAsia="Arial" w:hAnsi="Arial" w:cs="Arial"/>
          <w:sz w:val="20"/>
          <w:szCs w:val="20"/>
        </w:rPr>
        <w:t xml:space="preserve">another organisation towards a </w:t>
      </w:r>
      <w:proofErr w:type="gramStart"/>
      <w:r w:rsidR="005E016B">
        <w:rPr>
          <w:rFonts w:ascii="Arial" w:eastAsia="Arial" w:hAnsi="Arial" w:cs="Arial"/>
          <w:sz w:val="20"/>
          <w:szCs w:val="20"/>
        </w:rPr>
        <w:t>child/children</w:t>
      </w:r>
      <w:proofErr w:type="gramEnd"/>
    </w:p>
    <w:p w:rsidR="00B9584D" w:rsidRDefault="00B9584D" w:rsidP="00C55EA1">
      <w:pPr>
        <w:spacing w:line="233" w:lineRule="exact"/>
        <w:rPr>
          <w:sz w:val="20"/>
          <w:szCs w:val="20"/>
        </w:rPr>
      </w:pPr>
    </w:p>
    <w:p w:rsidR="00B9584D" w:rsidRDefault="005E016B" w:rsidP="00C55EA1">
      <w:pPr>
        <w:ind w:left="306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 xml:space="preserve">(e.g. suspicions or </w:t>
      </w:r>
      <w:r>
        <w:rPr>
          <w:rFonts w:ascii="Arial" w:eastAsia="Arial" w:hAnsi="Arial" w:cs="Arial"/>
          <w:i/>
          <w:iCs/>
          <w:sz w:val="20"/>
          <w:szCs w:val="20"/>
        </w:rPr>
        <w:t>allegations of poor practice or possible abuse)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83" w:lineRule="exact"/>
        <w:rPr>
          <w:sz w:val="20"/>
          <w:szCs w:val="20"/>
        </w:rPr>
      </w:pPr>
    </w:p>
    <w:p w:rsidR="00B9584D" w:rsidRDefault="005E016B" w:rsidP="00F05264">
      <w:pPr>
        <w:spacing w:line="271" w:lineRule="auto"/>
        <w:ind w:left="2260" w:right="44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Individual alerted to concerns reports to organisation/club/facility or event. Safeguarding Lead Officer completes the safeguarding incident report form and forwards a copy to the Safeguarding Lead.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13" w:lineRule="exact"/>
        <w:rPr>
          <w:sz w:val="20"/>
          <w:szCs w:val="20"/>
        </w:rPr>
      </w:pPr>
    </w:p>
    <w:p w:rsidR="00F05264" w:rsidRDefault="005E016B" w:rsidP="00C55EA1">
      <w:pPr>
        <w:spacing w:line="271" w:lineRule="auto"/>
        <w:ind w:left="2260" w:righ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z w:val="20"/>
          <w:szCs w:val="20"/>
        </w:rPr>
        <w:t>feguarding Lead Officer (if appropriate in consultation with Case Management Group and / or Children’s Social Care, Police or LADO) determines the route for</w:t>
      </w:r>
    </w:p>
    <w:p w:rsidR="00F05264" w:rsidRDefault="00F05264" w:rsidP="00F05264">
      <w:pPr>
        <w:spacing w:line="271" w:lineRule="auto"/>
        <w:ind w:righ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>further action to be taken (e.g. does the matter appear to be significant poor practice</w:t>
      </w:r>
    </w:p>
    <w:p w:rsidR="00B9584D" w:rsidRDefault="00F05264" w:rsidP="00F05264">
      <w:pPr>
        <w:spacing w:line="271" w:lineRule="auto"/>
        <w:ind w:right="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</w:t>
      </w:r>
      <w:r w:rsidR="005E016B">
        <w:rPr>
          <w:rFonts w:ascii="Arial" w:eastAsia="Arial" w:hAnsi="Arial" w:cs="Arial"/>
          <w:sz w:val="20"/>
          <w:szCs w:val="20"/>
        </w:rPr>
        <w:t xml:space="preserve"> or possible</w:t>
      </w:r>
      <w:r w:rsidR="005E016B">
        <w:rPr>
          <w:rFonts w:ascii="Arial" w:eastAsia="Arial" w:hAnsi="Arial" w:cs="Arial"/>
          <w:sz w:val="20"/>
          <w:szCs w:val="20"/>
        </w:rPr>
        <w:t xml:space="preserve"> abuse, and records actions taken and agreed).</w:t>
      </w:r>
    </w:p>
    <w:p w:rsidR="00B9584D" w:rsidRDefault="00B9584D" w:rsidP="00C55EA1">
      <w:pPr>
        <w:sectPr w:rsidR="00B9584D">
          <w:pgSz w:w="11900" w:h="16838"/>
          <w:pgMar w:top="704" w:right="1440" w:bottom="1440" w:left="280" w:header="0" w:footer="0" w:gutter="0"/>
          <w:cols w:space="720" w:equalWidth="0">
            <w:col w:w="10186"/>
          </w:cols>
        </w:sect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61" w:lineRule="exact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Poor practice / breach of code of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conduct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83" w:lineRule="exact"/>
        <w:rPr>
          <w:sz w:val="20"/>
          <w:szCs w:val="20"/>
        </w:rPr>
      </w:pPr>
    </w:p>
    <w:p w:rsidR="00B9584D" w:rsidRDefault="005E016B" w:rsidP="00F05264">
      <w:pPr>
        <w:spacing w:line="274" w:lineRule="auto"/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Inform subject of concerns of intention to pass information to employing / deploying organisation safeguarding lead in line with </w:t>
      </w:r>
      <w:r>
        <w:rPr>
          <w:rFonts w:ascii="Arial" w:eastAsia="Arial" w:hAnsi="Arial" w:cs="Arial"/>
          <w:sz w:val="20"/>
          <w:szCs w:val="20"/>
        </w:rPr>
        <w:t>safeguarding policy and / or any inter-organisation information sharing arrangements.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41" w:lineRule="exact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safeguarding lead in</w:t>
      </w:r>
    </w:p>
    <w:p w:rsidR="00B9584D" w:rsidRDefault="00B9584D" w:rsidP="00F05264">
      <w:pPr>
        <w:spacing w:line="36" w:lineRule="exact"/>
        <w:jc w:val="center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employing / deploying organisation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left="2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 pass on concerns. Record</w:t>
      </w:r>
    </w:p>
    <w:p w:rsidR="00B9584D" w:rsidRDefault="00B9584D" w:rsidP="00F05264">
      <w:pPr>
        <w:spacing w:line="45" w:lineRule="exact"/>
        <w:jc w:val="center"/>
        <w:rPr>
          <w:sz w:val="20"/>
          <w:szCs w:val="20"/>
        </w:rPr>
      </w:pPr>
    </w:p>
    <w:p w:rsidR="00B9584D" w:rsidRDefault="005E016B" w:rsidP="00F05264">
      <w:pPr>
        <w:spacing w:line="270" w:lineRule="auto"/>
        <w:ind w:left="2240"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actions and plans agreed. Follow up in writing within 24 hours, </w:t>
      </w:r>
      <w:r>
        <w:rPr>
          <w:rFonts w:ascii="Arial" w:eastAsia="Arial" w:hAnsi="Arial" w:cs="Arial"/>
          <w:sz w:val="20"/>
          <w:szCs w:val="20"/>
        </w:rPr>
        <w:t>cc’ing the individual.</w:t>
      </w:r>
    </w:p>
    <w:p w:rsidR="00B9584D" w:rsidRDefault="005E016B" w:rsidP="00C55E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41" w:lineRule="exact"/>
        <w:rPr>
          <w:sz w:val="20"/>
          <w:szCs w:val="20"/>
        </w:rPr>
      </w:pPr>
    </w:p>
    <w:p w:rsidR="00B9584D" w:rsidRDefault="005E016B" w:rsidP="00F05264">
      <w:pPr>
        <w:ind w:right="68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Possible child abuse / criminal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8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offence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83" w:lineRule="exact"/>
        <w:rPr>
          <w:sz w:val="20"/>
          <w:szCs w:val="20"/>
        </w:rPr>
      </w:pPr>
    </w:p>
    <w:p w:rsidR="00B9584D" w:rsidRDefault="005E016B" w:rsidP="00F05264">
      <w:pPr>
        <w:spacing w:line="272" w:lineRule="auto"/>
        <w:ind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matter appears urgent and indicates a high level of risk to child/ren, either contact Children’s Social Care or Police direct to refer,</w:t>
      </w:r>
    </w:p>
    <w:p w:rsidR="00B9584D" w:rsidRDefault="00B9584D" w:rsidP="00F05264">
      <w:pPr>
        <w:spacing w:line="3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0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or</w:t>
      </w:r>
    </w:p>
    <w:p w:rsidR="00B9584D" w:rsidRDefault="00B9584D" w:rsidP="00F05264">
      <w:pPr>
        <w:spacing w:line="36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Contact the safeguarding lead in the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0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individual’s employing/deploying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organisation to pass on the</w:t>
      </w:r>
    </w:p>
    <w:p w:rsidR="00B9584D" w:rsidRDefault="00B9584D" w:rsidP="00F05264">
      <w:pPr>
        <w:spacing w:line="36" w:lineRule="exact"/>
        <w:jc w:val="center"/>
        <w:rPr>
          <w:sz w:val="20"/>
          <w:szCs w:val="20"/>
        </w:rPr>
      </w:pPr>
    </w:p>
    <w:p w:rsidR="00B9584D" w:rsidRDefault="005E016B" w:rsidP="00F05264">
      <w:pPr>
        <w:ind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information. Secure and record their</w:t>
      </w:r>
    </w:p>
    <w:p w:rsidR="00B9584D" w:rsidRDefault="00B9584D" w:rsidP="00F05264">
      <w:pPr>
        <w:spacing w:line="44" w:lineRule="exact"/>
        <w:jc w:val="center"/>
        <w:rPr>
          <w:sz w:val="20"/>
          <w:szCs w:val="20"/>
        </w:rPr>
      </w:pPr>
    </w:p>
    <w:p w:rsidR="00B9584D" w:rsidRDefault="005E016B" w:rsidP="00F05264">
      <w:pPr>
        <w:spacing w:line="273" w:lineRule="auto"/>
        <w:ind w:left="20" w:right="626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commitment to refer to statutory agencies, and seek confirmation when this has been undertaken. If not agreed - contact statutory agencies </w:t>
      </w:r>
      <w:r>
        <w:rPr>
          <w:rFonts w:ascii="Arial" w:eastAsia="Arial" w:hAnsi="Arial" w:cs="Arial"/>
          <w:sz w:val="20"/>
          <w:szCs w:val="20"/>
        </w:rPr>
        <w:t>directly.</w:t>
      </w:r>
    </w:p>
    <w:p w:rsidR="00B9584D" w:rsidRDefault="00B9584D" w:rsidP="00C55EA1">
      <w:pPr>
        <w:spacing w:line="571" w:lineRule="exact"/>
        <w:rPr>
          <w:sz w:val="20"/>
          <w:szCs w:val="20"/>
        </w:rPr>
      </w:pPr>
    </w:p>
    <w:p w:rsidR="00B9584D" w:rsidRDefault="00B9584D" w:rsidP="00C55EA1">
      <w:pPr>
        <w:sectPr w:rsidR="00B9584D">
          <w:type w:val="continuous"/>
          <w:pgSz w:w="11900" w:h="16838"/>
          <w:pgMar w:top="704" w:right="1440" w:bottom="1440" w:left="280" w:header="0" w:footer="0" w:gutter="0"/>
          <w:cols w:num="2" w:space="720" w:equalWidth="0">
            <w:col w:w="5560" w:space="620"/>
            <w:col w:w="4006"/>
          </w:cols>
        </w:sectPr>
      </w:pPr>
    </w:p>
    <w:p w:rsidR="00B9584D" w:rsidRDefault="00B9584D" w:rsidP="00C55EA1">
      <w:pPr>
        <w:spacing w:line="156" w:lineRule="exact"/>
        <w:rPr>
          <w:sz w:val="20"/>
          <w:szCs w:val="20"/>
        </w:rPr>
      </w:pPr>
    </w:p>
    <w:p w:rsidR="00B9584D" w:rsidRDefault="005E016B" w:rsidP="00F05264">
      <w:pPr>
        <w:ind w:left="63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Safeguarding Lead Officer records</w:t>
      </w:r>
    </w:p>
    <w:p w:rsidR="00B9584D" w:rsidRDefault="00B9584D" w:rsidP="00F05264">
      <w:pPr>
        <w:spacing w:line="34" w:lineRule="exact"/>
        <w:jc w:val="center"/>
        <w:rPr>
          <w:sz w:val="20"/>
          <w:szCs w:val="20"/>
        </w:rPr>
      </w:pPr>
    </w:p>
    <w:p w:rsidR="00B9584D" w:rsidRDefault="005E016B" w:rsidP="00F05264">
      <w:pPr>
        <w:ind w:left="62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actions and plans agreed and follows</w:t>
      </w:r>
    </w:p>
    <w:p w:rsidR="00B9584D" w:rsidRDefault="00B9584D" w:rsidP="00F05264">
      <w:pPr>
        <w:spacing w:line="44" w:lineRule="exact"/>
        <w:jc w:val="center"/>
        <w:rPr>
          <w:sz w:val="20"/>
          <w:szCs w:val="20"/>
        </w:rPr>
      </w:pPr>
    </w:p>
    <w:p w:rsidR="00B9584D" w:rsidRDefault="00F05264" w:rsidP="00F05264">
      <w:pPr>
        <w:ind w:left="622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  </w:t>
      </w:r>
      <w:r w:rsidR="005E016B">
        <w:rPr>
          <w:rFonts w:ascii="Arial" w:eastAsia="Arial" w:hAnsi="Arial" w:cs="Arial"/>
          <w:sz w:val="19"/>
          <w:szCs w:val="19"/>
        </w:rPr>
        <w:t>up referrals in writing within 24 hours.</w:t>
      </w:r>
    </w:p>
    <w:p w:rsidR="00B9584D" w:rsidRDefault="00B9584D" w:rsidP="00C55EA1">
      <w:pPr>
        <w:sectPr w:rsidR="00B9584D">
          <w:type w:val="continuous"/>
          <w:pgSz w:w="11900" w:h="16838"/>
          <w:pgMar w:top="704" w:right="1440" w:bottom="1440" w:left="280" w:header="0" w:footer="0" w:gutter="0"/>
          <w:cols w:space="720" w:equalWidth="0">
            <w:col w:w="10186"/>
          </w:cols>
        </w:sectPr>
      </w:pPr>
    </w:p>
    <w:p w:rsidR="00B9584D" w:rsidRDefault="005E016B" w:rsidP="00C55EA1">
      <w:pPr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b/>
          <w:bCs/>
          <w:noProof/>
          <w:color w:val="00B760"/>
          <w:sz w:val="44"/>
          <w:szCs w:val="44"/>
        </w:rPr>
        <w:lastRenderedPageBreak/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5878195</wp:posOffset>
            </wp:positionH>
            <wp:positionV relativeFrom="page">
              <wp:posOffset>220980</wp:posOffset>
            </wp:positionV>
            <wp:extent cx="1267460" cy="97218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bCs/>
          <w:color w:val="00B760"/>
          <w:sz w:val="44"/>
          <w:szCs w:val="44"/>
        </w:rPr>
        <w:t>CPSU procedure flowcharts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35" w:lineRule="exact"/>
        <w:rPr>
          <w:sz w:val="20"/>
          <w:szCs w:val="20"/>
        </w:rPr>
      </w:pPr>
    </w:p>
    <w:p w:rsidR="00B9584D" w:rsidRDefault="005E016B" w:rsidP="00C55EA1">
      <w:pPr>
        <w:ind w:left="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Outline safeguarding reporting procedure concerns</w:t>
      </w:r>
    </w:p>
    <w:p w:rsidR="00B9584D" w:rsidRDefault="00B9584D" w:rsidP="00C55EA1">
      <w:pPr>
        <w:spacing w:line="239" w:lineRule="exact"/>
        <w:rPr>
          <w:sz w:val="20"/>
          <w:szCs w:val="20"/>
        </w:rPr>
      </w:pPr>
    </w:p>
    <w:p w:rsidR="00B9584D" w:rsidRDefault="005E016B" w:rsidP="00C55EA1">
      <w:pPr>
        <w:numPr>
          <w:ilvl w:val="0"/>
          <w:numId w:val="3"/>
        </w:numPr>
        <w:tabs>
          <w:tab w:val="left" w:pos="2705"/>
        </w:tabs>
        <w:spacing w:line="291" w:lineRule="auto"/>
        <w:ind w:left="3360" w:right="926" w:hanging="923"/>
        <w:rPr>
          <w:rFonts w:ascii="Arial" w:eastAsia="Arial" w:hAnsi="Arial" w:cs="Arial"/>
          <w:b/>
          <w:bCs/>
          <w:color w:val="17365D"/>
          <w:sz w:val="24"/>
          <w:szCs w:val="24"/>
        </w:rPr>
      </w:pPr>
      <w:r>
        <w:rPr>
          <w:rFonts w:ascii="Arial" w:eastAsia="Arial" w:hAnsi="Arial" w:cs="Arial"/>
          <w:b/>
          <w:bCs/>
          <w:color w:val="17365D"/>
          <w:sz w:val="24"/>
          <w:szCs w:val="24"/>
        </w:rPr>
        <w:t xml:space="preserve">About children and young people arising outside of sport </w:t>
      </w:r>
      <w:r>
        <w:rPr>
          <w:rFonts w:ascii="Arial" w:eastAsia="Arial" w:hAnsi="Arial" w:cs="Arial"/>
          <w:color w:val="17365D"/>
          <w:sz w:val="24"/>
          <w:szCs w:val="24"/>
        </w:rPr>
        <w:t>(e.g</w:t>
      </w:r>
      <w:r>
        <w:rPr>
          <w:rFonts w:ascii="Arial" w:eastAsia="Arial" w:hAnsi="Arial" w:cs="Arial"/>
          <w:i/>
          <w:iCs/>
          <w:color w:val="17365D"/>
          <w:sz w:val="24"/>
          <w:szCs w:val="24"/>
        </w:rPr>
        <w:t>. at home, school or in the community)</w:t>
      </w:r>
    </w:p>
    <w:p w:rsidR="00B9584D" w:rsidRDefault="005E016B" w:rsidP="00C55EA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1046480</wp:posOffset>
            </wp:positionH>
            <wp:positionV relativeFrom="paragraph">
              <wp:posOffset>454660</wp:posOffset>
            </wp:positionV>
            <wp:extent cx="5019675" cy="512699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512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81" w:lineRule="exact"/>
        <w:rPr>
          <w:sz w:val="20"/>
          <w:szCs w:val="20"/>
        </w:rPr>
      </w:pPr>
    </w:p>
    <w:p w:rsidR="00B9584D" w:rsidRDefault="00F05264" w:rsidP="005F05EF">
      <w:pPr>
        <w:ind w:left="1440" w:right="-993" w:firstLine="72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Member of staff, coach or volunteer made aware of concerns</w:t>
      </w:r>
    </w:p>
    <w:p w:rsidR="00B9584D" w:rsidRDefault="00B9584D" w:rsidP="00C55EA1">
      <w:pPr>
        <w:spacing w:line="34" w:lineRule="exact"/>
        <w:rPr>
          <w:sz w:val="20"/>
          <w:szCs w:val="20"/>
        </w:rPr>
      </w:pPr>
    </w:p>
    <w:p w:rsidR="00B9584D" w:rsidRDefault="00F05264" w:rsidP="005F05EF">
      <w:pPr>
        <w:ind w:left="1360" w:right="-993" w:firstLine="72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about child’s welfare or safety.</w:t>
      </w:r>
    </w:p>
    <w:p w:rsidR="00B9584D" w:rsidRDefault="00B9584D" w:rsidP="00C55EA1">
      <w:pPr>
        <w:spacing w:line="231" w:lineRule="exact"/>
        <w:rPr>
          <w:sz w:val="20"/>
          <w:szCs w:val="20"/>
        </w:rPr>
      </w:pPr>
    </w:p>
    <w:p w:rsidR="00B9584D" w:rsidRDefault="005E016B" w:rsidP="00C55EA1">
      <w:pPr>
        <w:ind w:left="2080"/>
        <w:rPr>
          <w:sz w:val="20"/>
          <w:szCs w:val="20"/>
        </w:rPr>
      </w:pPr>
      <w:r>
        <w:rPr>
          <w:rFonts w:ascii="Arial" w:eastAsia="Arial" w:hAnsi="Arial" w:cs="Arial"/>
          <w:i/>
          <w:iCs/>
          <w:color w:val="17365D"/>
          <w:sz w:val="20"/>
          <w:szCs w:val="20"/>
        </w:rPr>
        <w:t xml:space="preserve">(e.g. suspicions of bullying at school, </w:t>
      </w:r>
      <w:r>
        <w:rPr>
          <w:rFonts w:ascii="Arial" w:eastAsia="Arial" w:hAnsi="Arial" w:cs="Arial"/>
          <w:i/>
          <w:iCs/>
          <w:color w:val="17365D"/>
          <w:sz w:val="20"/>
          <w:szCs w:val="20"/>
        </w:rPr>
        <w:t>allegations of abuse within the family etc.)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57" w:lineRule="exact"/>
        <w:rPr>
          <w:sz w:val="20"/>
          <w:szCs w:val="20"/>
        </w:rPr>
      </w:pPr>
    </w:p>
    <w:p w:rsidR="00B9584D" w:rsidRDefault="00F05264" w:rsidP="00F05264">
      <w:pPr>
        <w:ind w:right="-1073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If child requires immediate medical attention arrange this and ensure that medic is</w:t>
      </w:r>
    </w:p>
    <w:p w:rsidR="00B9584D" w:rsidRDefault="00B9584D" w:rsidP="00C55EA1">
      <w:pPr>
        <w:spacing w:line="36" w:lineRule="exact"/>
        <w:rPr>
          <w:sz w:val="20"/>
          <w:szCs w:val="20"/>
        </w:rPr>
      </w:pPr>
    </w:p>
    <w:p w:rsidR="00B9584D" w:rsidRDefault="005E016B" w:rsidP="005F05EF">
      <w:pPr>
        <w:ind w:left="1440" w:right="-1073" w:firstLine="72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>informed that there may be a child protection concern or allegation.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16" w:lineRule="exact"/>
        <w:rPr>
          <w:sz w:val="20"/>
          <w:szCs w:val="20"/>
        </w:rPr>
      </w:pPr>
    </w:p>
    <w:p w:rsidR="005F05EF" w:rsidRDefault="005F05EF" w:rsidP="005F05EF">
      <w:pPr>
        <w:spacing w:line="270" w:lineRule="auto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Member of staff, coach or volunteer reports to/</w:t>
      </w:r>
      <w:r w:rsidR="005E016B">
        <w:rPr>
          <w:rFonts w:ascii="Arial" w:eastAsia="Arial" w:hAnsi="Arial" w:cs="Arial"/>
          <w:color w:val="17365D"/>
          <w:sz w:val="20"/>
          <w:szCs w:val="20"/>
        </w:rPr>
        <w:t>consults with organisation/club/facility</w:t>
      </w:r>
    </w:p>
    <w:p w:rsidR="005F05EF" w:rsidRDefault="005F05EF" w:rsidP="005F05EF">
      <w:pPr>
        <w:spacing w:line="270" w:lineRule="auto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or event Safeguarding Lead Officer, and</w:t>
      </w:r>
      <w:r>
        <w:rPr>
          <w:rFonts w:ascii="Arial" w:eastAsia="Arial" w:hAnsi="Arial" w:cs="Arial"/>
          <w:color w:val="17365D"/>
          <w:sz w:val="20"/>
          <w:szCs w:val="20"/>
        </w:rPr>
        <w:t xml:space="preserve">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completes the safeguarding incident report</w:t>
      </w:r>
    </w:p>
    <w:p w:rsidR="00B9584D" w:rsidRDefault="005F05EF" w:rsidP="005F05EF">
      <w:pPr>
        <w:spacing w:line="270" w:lineRule="auto"/>
        <w:ind w:left="216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form and forwards a copy to the Safeguarding Lead.</w:t>
      </w: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200" w:lineRule="exact"/>
        <w:rPr>
          <w:sz w:val="20"/>
          <w:szCs w:val="20"/>
        </w:rPr>
      </w:pPr>
    </w:p>
    <w:p w:rsidR="00B9584D" w:rsidRDefault="00B9584D" w:rsidP="00C55EA1">
      <w:pPr>
        <w:spacing w:line="393" w:lineRule="exact"/>
        <w:rPr>
          <w:sz w:val="20"/>
          <w:szCs w:val="20"/>
        </w:rPr>
      </w:pPr>
    </w:p>
    <w:p w:rsidR="005F05EF" w:rsidRDefault="005F05EF" w:rsidP="005F05EF">
      <w:pPr>
        <w:spacing w:line="271" w:lineRule="auto"/>
        <w:ind w:right="100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 xml:space="preserve">Safeguarding Lead Officer makes decision on immediate referral to or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consultation</w:t>
      </w:r>
    </w:p>
    <w:p w:rsidR="005F05EF" w:rsidRDefault="005F05EF" w:rsidP="005F05EF">
      <w:pPr>
        <w:spacing w:line="271" w:lineRule="auto"/>
        <w:ind w:right="100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 xml:space="preserve"> with Children’s Social Care or Police; records actions taken / agreed (including who </w:t>
      </w:r>
    </w:p>
    <w:p w:rsidR="00B9584D" w:rsidRDefault="005F05EF" w:rsidP="005F05EF">
      <w:pPr>
        <w:spacing w:line="271" w:lineRule="auto"/>
        <w:ind w:right="10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                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will inform parents).</w:t>
      </w:r>
    </w:p>
    <w:p w:rsidR="00B9584D" w:rsidRDefault="00B9584D" w:rsidP="005F05EF">
      <w:pPr>
        <w:spacing w:line="200" w:lineRule="exact"/>
        <w:jc w:val="center"/>
        <w:rPr>
          <w:sz w:val="20"/>
          <w:szCs w:val="20"/>
        </w:rPr>
      </w:pPr>
    </w:p>
    <w:p w:rsidR="00B9584D" w:rsidRDefault="00B9584D" w:rsidP="005F05EF">
      <w:pPr>
        <w:spacing w:line="200" w:lineRule="exact"/>
        <w:jc w:val="center"/>
        <w:rPr>
          <w:sz w:val="20"/>
          <w:szCs w:val="20"/>
        </w:rPr>
      </w:pPr>
    </w:p>
    <w:p w:rsidR="00B9584D" w:rsidRDefault="00B9584D" w:rsidP="005F05EF">
      <w:pPr>
        <w:spacing w:line="200" w:lineRule="exact"/>
        <w:jc w:val="center"/>
        <w:rPr>
          <w:sz w:val="20"/>
          <w:szCs w:val="20"/>
        </w:rPr>
      </w:pPr>
    </w:p>
    <w:p w:rsidR="00B9584D" w:rsidRDefault="00B9584D" w:rsidP="005F05EF">
      <w:pPr>
        <w:spacing w:line="200" w:lineRule="exact"/>
        <w:jc w:val="center"/>
        <w:rPr>
          <w:sz w:val="20"/>
          <w:szCs w:val="20"/>
        </w:rPr>
      </w:pPr>
    </w:p>
    <w:p w:rsidR="00B9584D" w:rsidRDefault="00B9584D" w:rsidP="005F05EF">
      <w:pPr>
        <w:spacing w:line="207" w:lineRule="exact"/>
        <w:jc w:val="center"/>
        <w:rPr>
          <w:sz w:val="20"/>
          <w:szCs w:val="20"/>
        </w:rPr>
      </w:pPr>
    </w:p>
    <w:p w:rsidR="005F05EF" w:rsidRDefault="005E016B" w:rsidP="005F05EF">
      <w:pPr>
        <w:spacing w:line="271" w:lineRule="auto"/>
        <w:ind w:right="60"/>
        <w:jc w:val="center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>Safeguarding Lead Officer sends written safeguarding report</w:t>
      </w:r>
    </w:p>
    <w:p w:rsidR="005F05EF" w:rsidRDefault="005F05EF" w:rsidP="005F05EF">
      <w:pPr>
        <w:spacing w:line="271" w:lineRule="auto"/>
        <w:ind w:right="60"/>
        <w:jc w:val="center"/>
        <w:rPr>
          <w:rFonts w:ascii="Arial" w:eastAsia="Arial" w:hAnsi="Arial" w:cs="Arial"/>
          <w:color w:val="17365D"/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 xml:space="preserve">to Children’s Social Care / Police within 24 hours, and considers need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for support or</w:t>
      </w:r>
    </w:p>
    <w:p w:rsidR="00B9584D" w:rsidRDefault="005F05EF" w:rsidP="005F05EF">
      <w:pPr>
        <w:spacing w:line="271" w:lineRule="auto"/>
        <w:ind w:right="60"/>
        <w:rPr>
          <w:sz w:val="20"/>
          <w:szCs w:val="20"/>
        </w:rPr>
      </w:pPr>
      <w:r>
        <w:rPr>
          <w:rFonts w:ascii="Arial" w:eastAsia="Arial" w:hAnsi="Arial" w:cs="Arial"/>
          <w:color w:val="17365D"/>
          <w:sz w:val="20"/>
          <w:szCs w:val="20"/>
        </w:rPr>
        <w:t xml:space="preserve">                                                             </w:t>
      </w:r>
      <w:r w:rsidR="005E016B">
        <w:rPr>
          <w:rFonts w:ascii="Arial" w:eastAsia="Arial" w:hAnsi="Arial" w:cs="Arial"/>
          <w:color w:val="17365D"/>
          <w:sz w:val="20"/>
          <w:szCs w:val="20"/>
        </w:rPr>
        <w:t>advice for original referrer or others involved.</w:t>
      </w:r>
    </w:p>
    <w:sectPr w:rsidR="00B9584D">
      <w:pgSz w:w="11900" w:h="16838"/>
      <w:pgMar w:top="704" w:right="1440" w:bottom="1440" w:left="280" w:header="0" w:footer="0" w:gutter="0"/>
      <w:cols w:space="720" w:equalWidth="0">
        <w:col w:w="101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649"/>
    <w:multiLevelType w:val="hybridMultilevel"/>
    <w:tmpl w:val="81B20578"/>
    <w:lvl w:ilvl="0" w:tplc="2AC2E15E">
      <w:start w:val="2"/>
      <w:numFmt w:val="decimal"/>
      <w:lvlText w:val="%1."/>
      <w:lvlJc w:val="left"/>
    </w:lvl>
    <w:lvl w:ilvl="1" w:tplc="600C3C14">
      <w:numFmt w:val="decimal"/>
      <w:lvlText w:val=""/>
      <w:lvlJc w:val="left"/>
    </w:lvl>
    <w:lvl w:ilvl="2" w:tplc="2ABAA776">
      <w:numFmt w:val="decimal"/>
      <w:lvlText w:val=""/>
      <w:lvlJc w:val="left"/>
    </w:lvl>
    <w:lvl w:ilvl="3" w:tplc="F1AC1592">
      <w:numFmt w:val="decimal"/>
      <w:lvlText w:val=""/>
      <w:lvlJc w:val="left"/>
    </w:lvl>
    <w:lvl w:ilvl="4" w:tplc="F4D8B458">
      <w:numFmt w:val="decimal"/>
      <w:lvlText w:val=""/>
      <w:lvlJc w:val="left"/>
    </w:lvl>
    <w:lvl w:ilvl="5" w:tplc="1E10B420">
      <w:numFmt w:val="decimal"/>
      <w:lvlText w:val=""/>
      <w:lvlJc w:val="left"/>
    </w:lvl>
    <w:lvl w:ilvl="6" w:tplc="CA0A652A">
      <w:numFmt w:val="decimal"/>
      <w:lvlText w:val=""/>
      <w:lvlJc w:val="left"/>
    </w:lvl>
    <w:lvl w:ilvl="7" w:tplc="72E2DA02">
      <w:numFmt w:val="decimal"/>
      <w:lvlText w:val=""/>
      <w:lvlJc w:val="left"/>
    </w:lvl>
    <w:lvl w:ilvl="8" w:tplc="058E884A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B56695FA"/>
    <w:lvl w:ilvl="0" w:tplc="3CB8ACDE">
      <w:start w:val="1"/>
      <w:numFmt w:val="decimal"/>
      <w:lvlText w:val="%1."/>
      <w:lvlJc w:val="left"/>
    </w:lvl>
    <w:lvl w:ilvl="1" w:tplc="3A927CB8">
      <w:numFmt w:val="decimal"/>
      <w:lvlText w:val=""/>
      <w:lvlJc w:val="left"/>
    </w:lvl>
    <w:lvl w:ilvl="2" w:tplc="21122EB6">
      <w:numFmt w:val="decimal"/>
      <w:lvlText w:val=""/>
      <w:lvlJc w:val="left"/>
    </w:lvl>
    <w:lvl w:ilvl="3" w:tplc="45121C84">
      <w:numFmt w:val="decimal"/>
      <w:lvlText w:val=""/>
      <w:lvlJc w:val="left"/>
    </w:lvl>
    <w:lvl w:ilvl="4" w:tplc="33C459C6">
      <w:numFmt w:val="decimal"/>
      <w:lvlText w:val=""/>
      <w:lvlJc w:val="left"/>
    </w:lvl>
    <w:lvl w:ilvl="5" w:tplc="6C2EB978">
      <w:numFmt w:val="decimal"/>
      <w:lvlText w:val=""/>
      <w:lvlJc w:val="left"/>
    </w:lvl>
    <w:lvl w:ilvl="6" w:tplc="B8F41CD4">
      <w:numFmt w:val="decimal"/>
      <w:lvlText w:val=""/>
      <w:lvlJc w:val="left"/>
    </w:lvl>
    <w:lvl w:ilvl="7" w:tplc="32601150">
      <w:numFmt w:val="decimal"/>
      <w:lvlText w:val=""/>
      <w:lvlJc w:val="left"/>
    </w:lvl>
    <w:lvl w:ilvl="8" w:tplc="9ECA2674">
      <w:numFmt w:val="decimal"/>
      <w:lvlText w:val=""/>
      <w:lvlJc w:val="left"/>
    </w:lvl>
  </w:abstractNum>
  <w:abstractNum w:abstractNumId="2" w15:restartNumberingAfterBreak="0">
    <w:nsid w:val="00006DF1"/>
    <w:multiLevelType w:val="hybridMultilevel"/>
    <w:tmpl w:val="F6C8E29C"/>
    <w:lvl w:ilvl="0" w:tplc="3BEC345E">
      <w:start w:val="3"/>
      <w:numFmt w:val="decimal"/>
      <w:lvlText w:val="%1."/>
      <w:lvlJc w:val="left"/>
    </w:lvl>
    <w:lvl w:ilvl="1" w:tplc="6D56F98E">
      <w:numFmt w:val="decimal"/>
      <w:lvlText w:val=""/>
      <w:lvlJc w:val="left"/>
    </w:lvl>
    <w:lvl w:ilvl="2" w:tplc="6BC842CE">
      <w:numFmt w:val="decimal"/>
      <w:lvlText w:val=""/>
      <w:lvlJc w:val="left"/>
    </w:lvl>
    <w:lvl w:ilvl="3" w:tplc="2B1ADEAE">
      <w:numFmt w:val="decimal"/>
      <w:lvlText w:val=""/>
      <w:lvlJc w:val="left"/>
    </w:lvl>
    <w:lvl w:ilvl="4" w:tplc="4C48C5EA">
      <w:numFmt w:val="decimal"/>
      <w:lvlText w:val=""/>
      <w:lvlJc w:val="left"/>
    </w:lvl>
    <w:lvl w:ilvl="5" w:tplc="5B04379E">
      <w:numFmt w:val="decimal"/>
      <w:lvlText w:val=""/>
      <w:lvlJc w:val="left"/>
    </w:lvl>
    <w:lvl w:ilvl="6" w:tplc="27E61B06">
      <w:numFmt w:val="decimal"/>
      <w:lvlText w:val=""/>
      <w:lvlJc w:val="left"/>
    </w:lvl>
    <w:lvl w:ilvl="7" w:tplc="FFE6DC2E">
      <w:numFmt w:val="decimal"/>
      <w:lvlText w:val=""/>
      <w:lvlJc w:val="left"/>
    </w:lvl>
    <w:lvl w:ilvl="8" w:tplc="62AE1C8E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84D"/>
    <w:rsid w:val="005E016B"/>
    <w:rsid w:val="005F05EF"/>
    <w:rsid w:val="00B9584D"/>
    <w:rsid w:val="00C55EA1"/>
    <w:rsid w:val="00F0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013B"/>
  <w15:docId w15:val="{B26B9326-99B7-42E4-AD08-5FA1C434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</cp:lastModifiedBy>
  <cp:revision>3</cp:revision>
  <dcterms:created xsi:type="dcterms:W3CDTF">2019-05-01T17:45:00Z</dcterms:created>
  <dcterms:modified xsi:type="dcterms:W3CDTF">2019-05-01T17:49:00Z</dcterms:modified>
</cp:coreProperties>
</file>